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28F" w:rsidRPr="000A57C6" w:rsidRDefault="00AF728F" w:rsidP="00AF728F">
      <w:pPr>
        <w:rPr>
          <w:rFonts w:ascii="Times New Roman" w:hAnsi="Times New Roman" w:cs="Times New Roman"/>
        </w:rPr>
      </w:pPr>
      <w:bookmarkStart w:id="0" w:name="_GoBack"/>
      <w:bookmarkEnd w:id="0"/>
      <w:proofErr w:type="gramStart"/>
      <w:r>
        <w:rPr>
          <w:rFonts w:ascii="Times New Roman" w:hAnsi="Times New Roman" w:cs="Times New Roman"/>
        </w:rPr>
        <w:t xml:space="preserve">Ted </w:t>
      </w:r>
      <w:r w:rsidRPr="000A57C6">
        <w:rPr>
          <w:rFonts w:ascii="Times New Roman" w:hAnsi="Times New Roman" w:cs="Times New Roman"/>
        </w:rPr>
        <w:t xml:space="preserve"> Bergstrom</w:t>
      </w:r>
      <w:proofErr w:type="gramEnd"/>
      <w:r w:rsidRPr="000A57C6">
        <w:rPr>
          <w:rFonts w:ascii="Times New Roman" w:hAnsi="Times New Roman" w:cs="Times New Roman"/>
        </w:rPr>
        <w:t xml:space="preserve">, </w:t>
      </w:r>
      <w:r>
        <w:rPr>
          <w:rFonts w:ascii="Times New Roman" w:hAnsi="Times New Roman" w:cs="Times New Roman"/>
        </w:rPr>
        <w:t>UCSB’s</w:t>
      </w:r>
      <w:r w:rsidRPr="000550B7">
        <w:rPr>
          <w:rFonts w:ascii="Times New Roman" w:hAnsi="Times New Roman" w:cs="Times New Roman"/>
        </w:rPr>
        <w:t xml:space="preserve"> Aaron and Cherie </w:t>
      </w:r>
      <w:proofErr w:type="spellStart"/>
      <w:r w:rsidRPr="000550B7">
        <w:rPr>
          <w:rFonts w:ascii="Times New Roman" w:hAnsi="Times New Roman" w:cs="Times New Roman"/>
        </w:rPr>
        <w:t>Raznick</w:t>
      </w:r>
      <w:proofErr w:type="spellEnd"/>
      <w:r w:rsidRPr="000550B7">
        <w:rPr>
          <w:rFonts w:ascii="Times New Roman" w:hAnsi="Times New Roman" w:cs="Times New Roman"/>
        </w:rPr>
        <w:t xml:space="preserve"> Professor of Economics</w:t>
      </w:r>
      <w:r w:rsidRPr="000A57C6">
        <w:rPr>
          <w:rFonts w:ascii="Times New Roman" w:hAnsi="Times New Roman" w:cs="Times New Roman"/>
        </w:rPr>
        <w:t xml:space="preserve">, and colleagues examined big deal agreements between public universities and both commercial and nonprofit journal publishers. The findings appear today in the Proceedings of the National Academy of Science’s Early Edition. </w:t>
      </w:r>
    </w:p>
    <w:p w:rsidR="00AF728F" w:rsidRPr="000A57C6" w:rsidRDefault="00AF728F" w:rsidP="00AF728F">
      <w:pPr>
        <w:rPr>
          <w:rFonts w:ascii="Times New Roman" w:hAnsi="Times New Roman" w:cs="Times New Roman"/>
        </w:rPr>
      </w:pPr>
    </w:p>
    <w:p w:rsidR="00E4492B" w:rsidRDefault="00E4492B"/>
    <w:p w:rsidR="00E4492B" w:rsidRDefault="00E4492B"/>
    <w:p w:rsidR="006E20C3" w:rsidRDefault="006E20C3">
      <w:r>
        <w:t>We wanted to call this paper “Secrets of the Big Deal”, but PNAS insisted that we choose a more serious-sounding title.</w:t>
      </w:r>
    </w:p>
    <w:p w:rsidR="006E20C3" w:rsidRDefault="006E20C3"/>
    <w:p w:rsidR="00856C28" w:rsidRDefault="002C44C9">
      <w:r>
        <w:t xml:space="preserve">Librarians and scholars often complain that large commercial publishers exploit their monopoly positions by charging inflated prices for academic journals.   Journal </w:t>
      </w:r>
      <w:proofErr w:type="gramStart"/>
      <w:r>
        <w:t>publishers</w:t>
      </w:r>
      <w:proofErr w:type="gramEnd"/>
      <w:r>
        <w:t xml:space="preserve"> pay nothing to the authors or to the scholars who spend hours reviewing articles for possible publication.    </w:t>
      </w:r>
      <w:r w:rsidR="00E4492B">
        <w:t xml:space="preserve">Roughly </w:t>
      </w:r>
      <w:proofErr w:type="gramStart"/>
      <w:r w:rsidR="00E4492B">
        <w:t>2/3 of</w:t>
      </w:r>
      <w:r w:rsidR="000F41DD">
        <w:t xml:space="preserve"> scholarly articles are published by for-profit publishers and 1/3 by non-profit professional societies</w:t>
      </w:r>
      <w:proofErr w:type="gramEnd"/>
      <w:r w:rsidR="000F41DD">
        <w:t>.  Publicly</w:t>
      </w:r>
      <w:r w:rsidR="00E4492B">
        <w:t xml:space="preserve"> available statistics show that</w:t>
      </w:r>
      <w:r w:rsidR="000F41DD">
        <w:t xml:space="preserve"> for-profit publishers </w:t>
      </w:r>
      <w:proofErr w:type="gramStart"/>
      <w:r w:rsidR="000F41DD">
        <w:t>list  subscription</w:t>
      </w:r>
      <w:proofErr w:type="gramEnd"/>
      <w:r w:rsidR="000F41DD">
        <w:t xml:space="preserve"> prices  that are three or four times as much per article as prices charged by non-profits in the same disciplines. </w:t>
      </w:r>
    </w:p>
    <w:p w:rsidR="000F41DD" w:rsidRDefault="000F41DD"/>
    <w:p w:rsidR="006E20C3" w:rsidRDefault="00E4492B">
      <w:r>
        <w:t>Some have maintained</w:t>
      </w:r>
      <w:r w:rsidR="000F41DD">
        <w:t xml:space="preserve"> that this comparison is misleading because large commercial publishers  </w:t>
      </w:r>
      <w:r w:rsidR="006E20C3">
        <w:t xml:space="preserve"> </w:t>
      </w:r>
      <w:proofErr w:type="gramStart"/>
      <w:r w:rsidR="006E20C3">
        <w:t>allow  universities</w:t>
      </w:r>
      <w:proofErr w:type="gramEnd"/>
      <w:r w:rsidR="006E20C3">
        <w:t xml:space="preserve"> </w:t>
      </w:r>
      <w:r>
        <w:t xml:space="preserve">to </w:t>
      </w:r>
      <w:r w:rsidR="006E20C3">
        <w:t xml:space="preserve"> subscribe to a publisher’s entire list of journals for single lump sum price  at a significant discount from the sum of individual </w:t>
      </w:r>
      <w:r>
        <w:t xml:space="preserve"> </w:t>
      </w:r>
      <w:r w:rsidR="006E20C3">
        <w:t xml:space="preserve">prices.    </w:t>
      </w:r>
      <w:proofErr w:type="gramStart"/>
      <w:r w:rsidR="006E20C3">
        <w:t>These bargains are known by librarians as “Big Deals”</w:t>
      </w:r>
      <w:proofErr w:type="gramEnd"/>
      <w:r w:rsidR="006E20C3">
        <w:t xml:space="preserve">.  </w:t>
      </w:r>
    </w:p>
    <w:p w:rsidR="006E20C3" w:rsidRDefault="006E20C3" w:rsidP="006E20C3">
      <w:r>
        <w:t xml:space="preserve">No public information has been available about Big Deal prices, because publishers have insisted on including ``confidentiality clauses’’ in their contracts. Most state universities, however, are required by Freedom of Information Acts to reveal information about state-funded contracts, regardless of confidentiality agreements. </w:t>
      </w:r>
      <w:r>
        <w:rPr>
          <w:rFonts w:ascii="Times New Roman" w:hAnsi="Times New Roman" w:cs="Times New Roman"/>
          <w:sz w:val="18"/>
          <w:szCs w:val="18"/>
        </w:rPr>
        <w:t xml:space="preserve"> </w:t>
      </w:r>
      <w:r w:rsidR="000F41DD">
        <w:t xml:space="preserve"> </w:t>
      </w:r>
    </w:p>
    <w:p w:rsidR="00D267F3" w:rsidRDefault="00D267F3" w:rsidP="006E20C3">
      <w:r>
        <w:t xml:space="preserve">We decided to probe the ``secrets of the Big Deal’’ by sending Freedom of Information requests to a large number of university libraries.  Librarians were usually very cooperative and supplied us with a total of about 360 bundled subscription contracts.  </w:t>
      </w:r>
    </w:p>
    <w:p w:rsidR="00D267F3" w:rsidRDefault="00D267F3" w:rsidP="006E20C3"/>
    <w:p w:rsidR="00D267F3" w:rsidRDefault="00D267F3" w:rsidP="00D267F3">
      <w:pPr>
        <w:rPr>
          <w:rFonts w:ascii="Times New Roman" w:hAnsi="Times New Roman" w:cs="Times New Roman"/>
        </w:rPr>
      </w:pPr>
      <w:r>
        <w:t xml:space="preserve">We </w:t>
      </w:r>
      <w:proofErr w:type="gramStart"/>
      <w:r>
        <w:t>compared  the</w:t>
      </w:r>
      <w:proofErr w:type="gramEnd"/>
      <w:r>
        <w:t xml:space="preserve">  prices charged by large commercial publishers to those charged by large non-profit publishers.  </w:t>
      </w:r>
      <w:r>
        <w:rPr>
          <w:rFonts w:ascii="Times New Roman" w:hAnsi="Times New Roman" w:cs="Times New Roman"/>
        </w:rPr>
        <w:t>P</w:t>
      </w:r>
      <w:r w:rsidRPr="00244AAE">
        <w:rPr>
          <w:rFonts w:ascii="Times New Roman" w:hAnsi="Times New Roman" w:cs="Times New Roman"/>
        </w:rPr>
        <w:t>rices per citation charged to </w:t>
      </w:r>
      <w:r>
        <w:rPr>
          <w:rFonts w:ascii="Times New Roman" w:hAnsi="Times New Roman" w:cs="Times New Roman"/>
        </w:rPr>
        <w:t>large P</w:t>
      </w:r>
      <w:r w:rsidRPr="00244AAE">
        <w:rPr>
          <w:rFonts w:ascii="Times New Roman" w:hAnsi="Times New Roman" w:cs="Times New Roman"/>
        </w:rPr>
        <w:t>h</w:t>
      </w:r>
      <w:r>
        <w:rPr>
          <w:rFonts w:ascii="Times New Roman" w:hAnsi="Times New Roman" w:cs="Times New Roman"/>
        </w:rPr>
        <w:t>.D.</w:t>
      </w:r>
      <w:r w:rsidRPr="00244AAE">
        <w:rPr>
          <w:rFonts w:ascii="Times New Roman" w:hAnsi="Times New Roman" w:cs="Times New Roman"/>
        </w:rPr>
        <w:t>-granting universities by major commercial publishers are much higher than those charged b</w:t>
      </w:r>
      <w:r>
        <w:rPr>
          <w:rFonts w:ascii="Times New Roman" w:hAnsi="Times New Roman" w:cs="Times New Roman"/>
        </w:rPr>
        <w:t xml:space="preserve">y major nonprofit publishers. </w:t>
      </w:r>
      <w:r w:rsidRPr="00244AAE">
        <w:rPr>
          <w:rFonts w:ascii="Times New Roman" w:hAnsi="Times New Roman" w:cs="Times New Roman"/>
        </w:rPr>
        <w:t>Among the commercial pu</w:t>
      </w:r>
      <w:r>
        <w:rPr>
          <w:rFonts w:ascii="Times New Roman" w:hAnsi="Times New Roman" w:cs="Times New Roman"/>
        </w:rPr>
        <w:t>blishers in the study, Elsevier’</w:t>
      </w:r>
      <w:r w:rsidRPr="00244AAE">
        <w:rPr>
          <w:rFonts w:ascii="Times New Roman" w:hAnsi="Times New Roman" w:cs="Times New Roman"/>
        </w:rPr>
        <w:t>s prices per citation are about 3</w:t>
      </w:r>
      <w:r>
        <w:rPr>
          <w:rFonts w:ascii="Times New Roman" w:hAnsi="Times New Roman" w:cs="Times New Roman"/>
        </w:rPr>
        <w:t xml:space="preserve"> times those charged by the nonprofits, while Taylor &amp; Francis, Emerald and SAGE </w:t>
      </w:r>
      <w:r w:rsidRPr="00244AAE">
        <w:rPr>
          <w:rFonts w:ascii="Times New Roman" w:hAnsi="Times New Roman" w:cs="Times New Roman"/>
        </w:rPr>
        <w:t>have prices per citation that are ro</w:t>
      </w:r>
      <w:r>
        <w:rPr>
          <w:rFonts w:ascii="Times New Roman" w:hAnsi="Times New Roman" w:cs="Times New Roman"/>
        </w:rPr>
        <w:t>ughly 10 times those of the non</w:t>
      </w:r>
      <w:r w:rsidRPr="00244AAE">
        <w:rPr>
          <w:rFonts w:ascii="Times New Roman" w:hAnsi="Times New Roman" w:cs="Times New Roman"/>
        </w:rPr>
        <w:t>profits</w:t>
      </w:r>
      <w:r>
        <w:rPr>
          <w:rFonts w:ascii="Times New Roman" w:hAnsi="Times New Roman" w:cs="Times New Roman"/>
        </w:rPr>
        <w:t>.</w:t>
      </w:r>
      <w:r>
        <w:rPr>
          <w:rFonts w:ascii="Times New Roman" w:hAnsi="Times New Roman" w:cs="Times New Roman"/>
        </w:rPr>
        <w:br/>
      </w:r>
    </w:p>
    <w:p w:rsidR="00D267F3" w:rsidRDefault="00D267F3" w:rsidP="00D267F3">
      <w:pPr>
        <w:rPr>
          <w:rFonts w:ascii="Times New Roman" w:hAnsi="Times New Roman" w:cs="Times New Roman"/>
        </w:rPr>
      </w:pPr>
      <w:r>
        <w:rPr>
          <w:rFonts w:ascii="Times New Roman" w:hAnsi="Times New Roman" w:cs="Times New Roman"/>
        </w:rPr>
        <w:t>For smaller P</w:t>
      </w:r>
      <w:r w:rsidRPr="00A32D9D">
        <w:rPr>
          <w:rFonts w:ascii="Times New Roman" w:hAnsi="Times New Roman" w:cs="Times New Roman"/>
        </w:rPr>
        <w:t>h</w:t>
      </w:r>
      <w:r>
        <w:rPr>
          <w:rFonts w:ascii="Times New Roman" w:hAnsi="Times New Roman" w:cs="Times New Roman"/>
        </w:rPr>
        <w:t>.D.</w:t>
      </w:r>
      <w:r w:rsidRPr="00A32D9D">
        <w:rPr>
          <w:rFonts w:ascii="Times New Roman" w:hAnsi="Times New Roman" w:cs="Times New Roman"/>
        </w:rPr>
        <w:t>-granting insti</w:t>
      </w:r>
      <w:r>
        <w:rPr>
          <w:rFonts w:ascii="Times New Roman" w:hAnsi="Times New Roman" w:cs="Times New Roman"/>
        </w:rPr>
        <w:t xml:space="preserve">tutions, </w:t>
      </w:r>
      <w:r w:rsidRPr="00A32D9D">
        <w:rPr>
          <w:rFonts w:ascii="Times New Roman" w:hAnsi="Times New Roman" w:cs="Times New Roman"/>
        </w:rPr>
        <w:t>the p</w:t>
      </w:r>
      <w:r>
        <w:rPr>
          <w:rFonts w:ascii="Times New Roman" w:hAnsi="Times New Roman" w:cs="Times New Roman"/>
        </w:rPr>
        <w:t>rice per citation from Elsevier’</w:t>
      </w:r>
      <w:r w:rsidRPr="00A32D9D">
        <w:rPr>
          <w:rFonts w:ascii="Times New Roman" w:hAnsi="Times New Roman" w:cs="Times New Roman"/>
        </w:rPr>
        <w:t>s big deal bundle are roughly similar to those </w:t>
      </w:r>
      <w:r>
        <w:rPr>
          <w:rFonts w:ascii="Times New Roman" w:hAnsi="Times New Roman" w:cs="Times New Roman"/>
        </w:rPr>
        <w:t>charged by the average nonprofit publisher, while price per citation from the other non</w:t>
      </w:r>
      <w:r w:rsidRPr="00A32D9D">
        <w:rPr>
          <w:rFonts w:ascii="Times New Roman" w:hAnsi="Times New Roman" w:cs="Times New Roman"/>
        </w:rPr>
        <w:t xml:space="preserve">profits remain </w:t>
      </w:r>
      <w:r>
        <w:rPr>
          <w:rFonts w:ascii="Times New Roman" w:hAnsi="Times New Roman" w:cs="Times New Roman"/>
        </w:rPr>
        <w:t>2</w:t>
      </w:r>
      <w:r w:rsidRPr="00A32D9D">
        <w:rPr>
          <w:rFonts w:ascii="Times New Roman" w:hAnsi="Times New Roman" w:cs="Times New Roman"/>
        </w:rPr>
        <w:t xml:space="preserve"> to </w:t>
      </w:r>
      <w:r>
        <w:rPr>
          <w:rFonts w:ascii="Times New Roman" w:hAnsi="Times New Roman" w:cs="Times New Roman"/>
        </w:rPr>
        <w:t>4</w:t>
      </w:r>
      <w:r w:rsidRPr="00A32D9D">
        <w:rPr>
          <w:rFonts w:ascii="Times New Roman" w:hAnsi="Times New Roman" w:cs="Times New Roman"/>
        </w:rPr>
        <w:t xml:space="preserve"> ti</w:t>
      </w:r>
      <w:r>
        <w:rPr>
          <w:rFonts w:ascii="Times New Roman" w:hAnsi="Times New Roman" w:cs="Times New Roman"/>
        </w:rPr>
        <w:t>mes as high as those of the non</w:t>
      </w:r>
      <w:r w:rsidRPr="00A32D9D">
        <w:rPr>
          <w:rFonts w:ascii="Times New Roman" w:hAnsi="Times New Roman" w:cs="Times New Roman"/>
        </w:rPr>
        <w:t>profits.</w:t>
      </w:r>
    </w:p>
    <w:p w:rsidR="00D267F3" w:rsidRDefault="00D267F3" w:rsidP="006E20C3"/>
    <w:p w:rsidR="00D267F3" w:rsidRDefault="00D267F3" w:rsidP="006E20C3">
      <w:r>
        <w:t>The commercial p</w:t>
      </w:r>
      <w:r w:rsidR="00E4492B">
        <w:t xml:space="preserve">ublishers have discovered that </w:t>
      </w:r>
      <w:r>
        <w:t xml:space="preserve">it is not profitable to charge such </w:t>
      </w:r>
    </w:p>
    <w:p w:rsidR="00D267F3" w:rsidRDefault="00D267F3" w:rsidP="006E20C3">
      <w:proofErr w:type="gramStart"/>
      <w:r>
        <w:lastRenderedPageBreak/>
        <w:t>high</w:t>
      </w:r>
      <w:proofErr w:type="gramEnd"/>
      <w:r>
        <w:t xml:space="preserve"> prices to smaller, less research-intensive institutions. </w:t>
      </w:r>
    </w:p>
    <w:p w:rsidR="00D267F3" w:rsidRDefault="00D267F3" w:rsidP="00D267F3">
      <w:pPr>
        <w:rPr>
          <w:rFonts w:ascii="Times New Roman" w:hAnsi="Times New Roman" w:cs="Calibri"/>
        </w:rPr>
      </w:pPr>
      <w:r>
        <w:rPr>
          <w:rFonts w:ascii="Times New Roman" w:hAnsi="Times New Roman" w:cs="Calibri"/>
        </w:rPr>
        <w:t>Elsevier’</w:t>
      </w:r>
      <w:r w:rsidRPr="008C0E38">
        <w:rPr>
          <w:rFonts w:ascii="Times New Roman" w:hAnsi="Times New Roman" w:cs="Calibri"/>
        </w:rPr>
        <w:t xml:space="preserve">s price per </w:t>
      </w:r>
      <w:r>
        <w:rPr>
          <w:rFonts w:ascii="Times New Roman" w:hAnsi="Times New Roman" w:cs="Calibri"/>
        </w:rPr>
        <w:t>citation for the average master’</w:t>
      </w:r>
      <w:r w:rsidRPr="008C0E38">
        <w:rPr>
          <w:rFonts w:ascii="Times New Roman" w:hAnsi="Times New Roman" w:cs="Calibri"/>
        </w:rPr>
        <w:t>s</w:t>
      </w:r>
      <w:r>
        <w:rPr>
          <w:rFonts w:ascii="Times New Roman" w:hAnsi="Times New Roman" w:cs="Calibri"/>
        </w:rPr>
        <w:t>-degree</w:t>
      </w:r>
      <w:r w:rsidRPr="008C0E38">
        <w:rPr>
          <w:rFonts w:ascii="Times New Roman" w:hAnsi="Times New Roman" w:cs="Calibri"/>
        </w:rPr>
        <w:t xml:space="preserve"> institution is </w:t>
      </w:r>
      <w:r>
        <w:rPr>
          <w:rFonts w:ascii="Times New Roman" w:hAnsi="Times New Roman" w:cs="Calibri"/>
        </w:rPr>
        <w:t xml:space="preserve">actually </w:t>
      </w:r>
      <w:r w:rsidRPr="008C0E38">
        <w:rPr>
          <w:rFonts w:ascii="Times New Roman" w:hAnsi="Times New Roman" w:cs="Calibri"/>
        </w:rPr>
        <w:t>lowe</w:t>
      </w:r>
      <w:r>
        <w:rPr>
          <w:rFonts w:ascii="Times New Roman" w:hAnsi="Times New Roman" w:cs="Calibri"/>
        </w:rPr>
        <w:t>r than that charged by most non</w:t>
      </w:r>
      <w:r w:rsidRPr="008C0E38">
        <w:rPr>
          <w:rFonts w:ascii="Times New Roman" w:hAnsi="Times New Roman" w:cs="Calibri"/>
        </w:rPr>
        <w:t>profit publishers. Springer and Wiley charge pri</w:t>
      </w:r>
      <w:r>
        <w:rPr>
          <w:rFonts w:ascii="Times New Roman" w:hAnsi="Times New Roman" w:cs="Calibri"/>
        </w:rPr>
        <w:t>ces similar to those of the non</w:t>
      </w:r>
      <w:r w:rsidRPr="008C0E38">
        <w:rPr>
          <w:rFonts w:ascii="Times New Roman" w:hAnsi="Times New Roman" w:cs="Calibri"/>
        </w:rPr>
        <w:t>profits</w:t>
      </w:r>
      <w:r>
        <w:rPr>
          <w:rFonts w:ascii="Times New Roman" w:hAnsi="Times New Roman" w:cs="Calibri"/>
        </w:rPr>
        <w:t>,</w:t>
      </w:r>
      <w:r w:rsidRPr="008C0E38">
        <w:rPr>
          <w:rFonts w:ascii="Times New Roman" w:hAnsi="Times New Roman" w:cs="Calibri"/>
        </w:rPr>
        <w:t xml:space="preserve"> and Emerald and </w:t>
      </w:r>
      <w:r>
        <w:rPr>
          <w:rFonts w:ascii="Times New Roman" w:hAnsi="Times New Roman" w:cs="Calibri"/>
        </w:rPr>
        <w:t>SAGE</w:t>
      </w:r>
      <w:r w:rsidRPr="008C0E38">
        <w:rPr>
          <w:rFonts w:ascii="Times New Roman" w:hAnsi="Times New Roman" w:cs="Calibri"/>
        </w:rPr>
        <w:t xml:space="preserve"> charge prices per citation that are </w:t>
      </w:r>
      <w:r>
        <w:rPr>
          <w:rFonts w:ascii="Times New Roman" w:hAnsi="Times New Roman" w:cs="Calibri"/>
        </w:rPr>
        <w:t xml:space="preserve">a bit </w:t>
      </w:r>
      <w:r w:rsidRPr="008C0E38">
        <w:rPr>
          <w:rFonts w:ascii="Times New Roman" w:hAnsi="Times New Roman" w:cs="Calibri"/>
        </w:rPr>
        <w:t>m</w:t>
      </w:r>
      <w:r>
        <w:rPr>
          <w:rFonts w:ascii="Times New Roman" w:hAnsi="Times New Roman" w:cs="Calibri"/>
        </w:rPr>
        <w:t>ore than twice those of the non</w:t>
      </w:r>
      <w:r w:rsidRPr="008C0E38">
        <w:rPr>
          <w:rFonts w:ascii="Times New Roman" w:hAnsi="Times New Roman" w:cs="Calibri"/>
        </w:rPr>
        <w:t>profits.</w:t>
      </w:r>
    </w:p>
    <w:p w:rsidR="00D267F3" w:rsidRDefault="00D267F3" w:rsidP="006E20C3"/>
    <w:p w:rsidR="00856C28" w:rsidRDefault="00856C28" w:rsidP="006E20C3">
      <w:r>
        <w:t xml:space="preserve">We found a great deal of variation in the prices paid by similar universities for their Big Deal contracts.  Some universities have clearly been more successful at bargaining than others.  </w:t>
      </w:r>
      <w:r w:rsidR="00D267F3">
        <w:t xml:space="preserve">The high prices charged to large research universities have </w:t>
      </w:r>
      <w:r>
        <w:t xml:space="preserve">also </w:t>
      </w:r>
      <w:r w:rsidR="00E4492B">
        <w:t>deterred many</w:t>
      </w:r>
      <w:r>
        <w:t xml:space="preserve"> </w:t>
      </w:r>
      <w:r w:rsidR="00D267F3">
        <w:t>from</w:t>
      </w:r>
      <w:r w:rsidR="00E4492B">
        <w:t xml:space="preserve"> signing</w:t>
      </w:r>
      <w:r w:rsidR="00D267F3">
        <w:t xml:space="preserve"> Big </w:t>
      </w:r>
      <w:proofErr w:type="gramStart"/>
      <w:r w:rsidR="00D267F3">
        <w:t>Deal  contracts</w:t>
      </w:r>
      <w:proofErr w:type="gramEnd"/>
      <w:r w:rsidR="00D267F3">
        <w:t xml:space="preserve">.  </w:t>
      </w:r>
      <w:r>
        <w:t>According to a recent study of four major commercial publishers, the fraction of research libraries purchasing Big Deal contracts in 2012 ranged from 14-30% and has fallen since 2006.</w:t>
      </w:r>
    </w:p>
    <w:p w:rsidR="00856C28" w:rsidRPr="00856C28" w:rsidRDefault="00856C28" w:rsidP="006E20C3">
      <w:pPr>
        <w:rPr>
          <w:rFonts w:ascii="Times New Roman" w:hAnsi="Times New Roman" w:cs="Calibri"/>
        </w:rPr>
      </w:pPr>
      <w:r>
        <w:rPr>
          <w:rFonts w:ascii="Times New Roman" w:hAnsi="Times New Roman" w:cs="Calibri"/>
        </w:rPr>
        <w:t xml:space="preserve">We find this to be   </w:t>
      </w:r>
      <w:r w:rsidRPr="008C0E38">
        <w:rPr>
          <w:rFonts w:ascii="Times New Roman" w:hAnsi="Times New Roman" w:cs="Calibri"/>
        </w:rPr>
        <w:t>consistent with economic theory that suggests that when nei</w:t>
      </w:r>
      <w:r w:rsidR="00E4492B">
        <w:rPr>
          <w:rFonts w:ascii="Times New Roman" w:hAnsi="Times New Roman" w:cs="Calibri"/>
        </w:rPr>
        <w:t>ther side has full knowledge of</w:t>
      </w:r>
      <w:r>
        <w:rPr>
          <w:rFonts w:ascii="Times New Roman" w:hAnsi="Times New Roman" w:cs="Calibri"/>
        </w:rPr>
        <w:t xml:space="preserve"> how much the other values a contract, </w:t>
      </w:r>
      <w:r w:rsidRPr="008C0E38">
        <w:rPr>
          <w:rFonts w:ascii="Times New Roman" w:hAnsi="Times New Roman" w:cs="Calibri"/>
        </w:rPr>
        <w:t>bargaining efforts will frequently fail to reach effi</w:t>
      </w:r>
      <w:r>
        <w:rPr>
          <w:rFonts w:ascii="Times New Roman" w:hAnsi="Times New Roman" w:cs="Calibri"/>
        </w:rPr>
        <w:t xml:space="preserve">cient outcomes.  </w:t>
      </w:r>
      <w:r w:rsidRPr="008C0E38">
        <w:rPr>
          <w:rFonts w:ascii="Times New Roman" w:hAnsi="Times New Roman" w:cs="Calibri"/>
        </w:rPr>
        <w:t xml:space="preserve">In this case, many institutions make do with less than full </w:t>
      </w:r>
      <w:r>
        <w:rPr>
          <w:rFonts w:ascii="Times New Roman" w:hAnsi="Times New Roman" w:cs="Calibri"/>
        </w:rPr>
        <w:t>access to commercial publishers’</w:t>
      </w:r>
      <w:r w:rsidRPr="008C0E38">
        <w:rPr>
          <w:rFonts w:ascii="Times New Roman" w:hAnsi="Times New Roman" w:cs="Calibri"/>
        </w:rPr>
        <w:t xml:space="preserve"> bundles</w:t>
      </w:r>
      <w:r>
        <w:rPr>
          <w:rFonts w:ascii="Times New Roman" w:hAnsi="Times New Roman" w:cs="Calibri"/>
        </w:rPr>
        <w:t>, and</w:t>
      </w:r>
      <w:r w:rsidRPr="008C0E38">
        <w:rPr>
          <w:rFonts w:ascii="Times New Roman" w:hAnsi="Times New Roman" w:cs="Calibri"/>
        </w:rPr>
        <w:t xml:space="preserve"> publishers lose revenue that they might have gained </w:t>
      </w:r>
      <w:r>
        <w:rPr>
          <w:rFonts w:ascii="Times New Roman" w:hAnsi="Times New Roman" w:cs="Calibri"/>
        </w:rPr>
        <w:t>by offering more moderate prices.</w:t>
      </w:r>
      <w:r w:rsidRPr="008C0E38">
        <w:rPr>
          <w:rFonts w:ascii="Times New Roman" w:hAnsi="Times New Roman" w:cs="Calibri"/>
        </w:rPr>
        <w:t xml:space="preserve"> </w:t>
      </w:r>
      <w:r>
        <w:rPr>
          <w:rFonts w:ascii="Times New Roman" w:hAnsi="Times New Roman" w:cs="Calibri"/>
        </w:rPr>
        <w:t xml:space="preserve">  </w:t>
      </w:r>
    </w:p>
    <w:p w:rsidR="00856C28" w:rsidRDefault="00856C28" w:rsidP="006E20C3"/>
    <w:p w:rsidR="00E4492B" w:rsidRDefault="00E4492B" w:rsidP="006E20C3">
      <w:r>
        <w:t>So what are the “Secrets of the Big Deal” that the commercial publishers wanted to hide with th</w:t>
      </w:r>
      <w:r w:rsidR="00AF728F">
        <w:t xml:space="preserve">eir confidentiality clauses?    </w:t>
      </w:r>
      <w:proofErr w:type="gramStart"/>
      <w:r w:rsidR="00AF728F">
        <w:t xml:space="preserve">The </w:t>
      </w:r>
      <w:r>
        <w:t xml:space="preserve"> wide</w:t>
      </w:r>
      <w:proofErr w:type="gramEnd"/>
      <w:r>
        <w:t xml:space="preserve"> variation in prices paid by similar</w:t>
      </w:r>
      <w:r w:rsidR="00AF728F">
        <w:t xml:space="preserve"> </w:t>
      </w:r>
      <w:r>
        <w:t>universities suggest</w:t>
      </w:r>
      <w:r w:rsidR="00AF728F">
        <w:t>s</w:t>
      </w:r>
      <w:r>
        <w:t xml:space="preserve"> that publishers don’t want librarians and university budget officers to know that others have bargained harder and got</w:t>
      </w:r>
      <w:r w:rsidR="00AF728F">
        <w:t>ten</w:t>
      </w:r>
      <w:r>
        <w:t xml:space="preserve"> better deals than they did.   </w:t>
      </w:r>
      <w:r w:rsidR="00AF728F">
        <w:t>Who knows where that would lead?</w:t>
      </w:r>
      <w:r w:rsidR="008F5A88">
        <w:t xml:space="preserve">  </w:t>
      </w:r>
    </w:p>
    <w:p w:rsidR="00E4492B" w:rsidRDefault="00E4492B" w:rsidP="006E20C3"/>
    <w:p w:rsidR="00856C28" w:rsidRDefault="00856C28" w:rsidP="006E20C3"/>
    <w:p w:rsidR="00856C28" w:rsidRPr="00E71AC7" w:rsidRDefault="00856C28" w:rsidP="00856C28">
      <w:pPr>
        <w:widowControl w:val="0"/>
        <w:autoSpaceDE w:val="0"/>
        <w:autoSpaceDN w:val="0"/>
        <w:adjustRightInd w:val="0"/>
        <w:rPr>
          <w:rFonts w:ascii="Times New Roman" w:hAnsi="Times New Roman" w:cs="Calibri"/>
        </w:rPr>
      </w:pPr>
      <w:r>
        <w:rPr>
          <w:rFonts w:ascii="Times New Roman" w:hAnsi="Times New Roman" w:cs="Calibri"/>
        </w:rPr>
        <w:t xml:space="preserve">Study co-authors include Paul N. Courant an economist and former head </w:t>
      </w:r>
      <w:proofErr w:type="spellStart"/>
      <w:r>
        <w:rPr>
          <w:rFonts w:ascii="Times New Roman" w:hAnsi="Times New Roman" w:cs="Calibri"/>
        </w:rPr>
        <w:t>librarisan</w:t>
      </w:r>
      <w:proofErr w:type="spellEnd"/>
      <w:r>
        <w:rPr>
          <w:rFonts w:ascii="Times New Roman" w:hAnsi="Times New Roman" w:cs="Calibri"/>
        </w:rPr>
        <w:t xml:space="preserve"> at the University of Michigan, R. Preston McAfee, </w:t>
      </w:r>
      <w:r w:rsidR="00E4492B">
        <w:rPr>
          <w:rFonts w:ascii="Times New Roman" w:hAnsi="Times New Roman" w:cs="Calibri"/>
        </w:rPr>
        <w:t xml:space="preserve">now </w:t>
      </w:r>
      <w:r>
        <w:rPr>
          <w:rFonts w:ascii="Times New Roman" w:hAnsi="Times New Roman" w:cs="Calibri"/>
        </w:rPr>
        <w:t>chief economist at Microso</w:t>
      </w:r>
      <w:r w:rsidR="00E4492B">
        <w:rPr>
          <w:rFonts w:ascii="Times New Roman" w:hAnsi="Times New Roman" w:cs="Calibri"/>
        </w:rPr>
        <w:t>f</w:t>
      </w:r>
      <w:r>
        <w:rPr>
          <w:rFonts w:ascii="Times New Roman" w:hAnsi="Times New Roman" w:cs="Calibri"/>
        </w:rPr>
        <w:t xml:space="preserve">t, and Michael A. Williams of </w:t>
      </w:r>
      <w:r w:rsidRPr="00AD6FDE">
        <w:rPr>
          <w:rFonts w:ascii="Times New Roman" w:hAnsi="Times New Roman" w:cs="Calibri"/>
        </w:rPr>
        <w:t>Competition Economics LLC</w:t>
      </w:r>
      <w:r>
        <w:rPr>
          <w:rFonts w:ascii="Times New Roman" w:hAnsi="Times New Roman" w:cs="Calibri"/>
        </w:rPr>
        <w:t>.</w:t>
      </w:r>
    </w:p>
    <w:p w:rsidR="00856C28" w:rsidRDefault="00856C28" w:rsidP="006E20C3">
      <w:r>
        <w:t xml:space="preserve">  </w:t>
      </w:r>
    </w:p>
    <w:p w:rsidR="00E4492B" w:rsidRDefault="00E4492B" w:rsidP="006E20C3"/>
    <w:p w:rsidR="00E4492B" w:rsidRPr="000A57C6" w:rsidRDefault="00E4492B" w:rsidP="00E4492B">
      <w:pPr>
        <w:rPr>
          <w:rFonts w:ascii="Times New Roman" w:hAnsi="Times New Roman" w:cs="Times New Roman"/>
          <w:sz w:val="22"/>
          <w:szCs w:val="22"/>
        </w:rPr>
      </w:pPr>
      <w:r w:rsidRPr="000A57C6">
        <w:rPr>
          <w:rFonts w:ascii="Times New Roman" w:hAnsi="Times New Roman" w:cs="Times New Roman"/>
          <w:b/>
          <w:sz w:val="22"/>
          <w:szCs w:val="22"/>
        </w:rPr>
        <w:t>Note to editors</w:t>
      </w:r>
      <w:r w:rsidRPr="000A57C6">
        <w:rPr>
          <w:rFonts w:ascii="Times New Roman" w:hAnsi="Times New Roman" w:cs="Times New Roman"/>
          <w:sz w:val="22"/>
          <w:szCs w:val="22"/>
        </w:rPr>
        <w:t>: T</w:t>
      </w:r>
      <w:r w:rsidR="00AF728F">
        <w:rPr>
          <w:rFonts w:ascii="Times New Roman" w:hAnsi="Times New Roman" w:cs="Times New Roman"/>
          <w:sz w:val="22"/>
          <w:szCs w:val="22"/>
        </w:rPr>
        <w:t xml:space="preserve">ed </w:t>
      </w:r>
      <w:r w:rsidRPr="000A57C6">
        <w:rPr>
          <w:rFonts w:ascii="Times New Roman" w:hAnsi="Times New Roman" w:cs="Times New Roman"/>
          <w:sz w:val="22"/>
          <w:szCs w:val="22"/>
        </w:rPr>
        <w:t xml:space="preserve">Bergstrom is available at </w:t>
      </w:r>
      <w:hyperlink r:id="rId5" w:history="1">
        <w:r w:rsidRPr="00167DF7">
          <w:rPr>
            <w:rStyle w:val="Hyperlink"/>
            <w:rFonts w:ascii="Times New Roman" w:hAnsi="Times New Roman" w:cs="Times New Roman"/>
            <w:sz w:val="22"/>
            <w:szCs w:val="22"/>
          </w:rPr>
          <w:t xml:space="preserve"> tedb@econ.ucsb.edu</w:t>
        </w:r>
      </w:hyperlink>
      <w:r w:rsidRPr="000A57C6">
        <w:rPr>
          <w:rFonts w:ascii="Times New Roman" w:hAnsi="Times New Roman" w:cs="Times New Roman"/>
          <w:sz w:val="22"/>
          <w:szCs w:val="22"/>
        </w:rPr>
        <w:t xml:space="preserve"> or (805) 893-3744</w:t>
      </w:r>
      <w:r>
        <w:rPr>
          <w:rFonts w:ascii="Times New Roman" w:hAnsi="Times New Roman" w:cs="Times New Roman"/>
          <w:sz w:val="22"/>
          <w:szCs w:val="22"/>
        </w:rPr>
        <w:t>. A d</w:t>
      </w:r>
      <w:r w:rsidRPr="000A57C6">
        <w:rPr>
          <w:rFonts w:ascii="Times New Roman" w:hAnsi="Times New Roman" w:cs="Times New Roman"/>
          <w:sz w:val="22"/>
          <w:szCs w:val="22"/>
        </w:rPr>
        <w:t xml:space="preserve">ownloadable images </w:t>
      </w:r>
      <w:r>
        <w:rPr>
          <w:rFonts w:ascii="Times New Roman" w:hAnsi="Times New Roman" w:cs="Times New Roman"/>
          <w:sz w:val="22"/>
          <w:szCs w:val="22"/>
        </w:rPr>
        <w:t>is</w:t>
      </w:r>
      <w:r w:rsidRPr="000A57C6">
        <w:rPr>
          <w:rFonts w:ascii="Times New Roman" w:hAnsi="Times New Roman" w:cs="Times New Roman"/>
          <w:sz w:val="22"/>
          <w:szCs w:val="22"/>
        </w:rPr>
        <w:t xml:space="preserve"> available at</w:t>
      </w:r>
    </w:p>
    <w:p w:rsidR="00E4492B" w:rsidRDefault="00E4492B" w:rsidP="006E20C3"/>
    <w:p w:rsidR="00E4492B" w:rsidRDefault="00E4492B" w:rsidP="006E20C3"/>
    <w:p w:rsidR="00E4492B" w:rsidRDefault="00E4492B" w:rsidP="006E20C3">
      <w:r>
        <w:t>(Please note that in the earlier draft my email address was typed incorrectly)</w:t>
      </w:r>
    </w:p>
    <w:sectPr w:rsidR="00E4492B" w:rsidSect="00715D1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4C9"/>
    <w:rsid w:val="000F41DD"/>
    <w:rsid w:val="002C44C9"/>
    <w:rsid w:val="00572985"/>
    <w:rsid w:val="006E20C3"/>
    <w:rsid w:val="00715D1C"/>
    <w:rsid w:val="00856C28"/>
    <w:rsid w:val="008F5A88"/>
    <w:rsid w:val="00AF728F"/>
    <w:rsid w:val="00D267F3"/>
    <w:rsid w:val="00E4492B"/>
    <w:rsid w:val="00E93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2B"/>
    <w:rPr>
      <w:color w:val="0000FF" w:themeColor="hyperlink"/>
      <w:u w:val="single"/>
    </w:rPr>
  </w:style>
  <w:style w:type="character" w:styleId="FollowedHyperlink">
    <w:name w:val="FollowedHyperlink"/>
    <w:basedOn w:val="DefaultParagraphFont"/>
    <w:uiPriority w:val="99"/>
    <w:semiHidden/>
    <w:unhideWhenUsed/>
    <w:rsid w:val="00E4492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92B"/>
    <w:rPr>
      <w:color w:val="0000FF" w:themeColor="hyperlink"/>
      <w:u w:val="single"/>
    </w:rPr>
  </w:style>
  <w:style w:type="character" w:styleId="FollowedHyperlink">
    <w:name w:val="FollowedHyperlink"/>
    <w:basedOn w:val="DefaultParagraphFont"/>
    <w:uiPriority w:val="99"/>
    <w:semiHidden/>
    <w:unhideWhenUsed/>
    <w:rsid w:val="00E449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20tedb@econ.ucsb.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4214</Characters>
  <Application>Microsoft Macintosh Word</Application>
  <DocSecurity>4</DocSecurity>
  <Lines>35</Lines>
  <Paragraphs>9</Paragraphs>
  <ScaleCrop>false</ScaleCrop>
  <Company>UC Santa Barbara</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Bergstrom</dc:creator>
  <cp:keywords/>
  <dc:description/>
  <cp:lastModifiedBy>Ted Bergstrom</cp:lastModifiedBy>
  <cp:revision>2</cp:revision>
  <dcterms:created xsi:type="dcterms:W3CDTF">2014-06-17T18:32:00Z</dcterms:created>
  <dcterms:modified xsi:type="dcterms:W3CDTF">2014-06-17T18:32:00Z</dcterms:modified>
</cp:coreProperties>
</file>